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8" w:rsidRDefault="00AA741D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220DB8" w:rsidRDefault="00220DB8">
      <w:pPr>
        <w:spacing w:line="400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220DB8" w:rsidRDefault="00220DB8">
      <w:pPr>
        <w:spacing w:line="9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220DB8" w:rsidRDefault="00220DB8">
      <w:pPr>
        <w:spacing w:line="74" w:lineRule="exact"/>
        <w:rPr>
          <w:sz w:val="24"/>
          <w:szCs w:val="24"/>
        </w:rPr>
      </w:pPr>
    </w:p>
    <w:p w:rsidR="00220DB8" w:rsidRDefault="00AA741D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220DB8" w:rsidRDefault="00220DB8">
      <w:pPr>
        <w:spacing w:line="219" w:lineRule="exact"/>
        <w:rPr>
          <w:sz w:val="24"/>
          <w:szCs w:val="24"/>
        </w:rPr>
      </w:pPr>
    </w:p>
    <w:p w:rsidR="00AA741D" w:rsidRDefault="00AA741D">
      <w:pPr>
        <w:ind w:right="2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20DB8" w:rsidRDefault="00AA741D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220DB8" w:rsidRDefault="00220DB8">
      <w:pPr>
        <w:spacing w:line="1" w:lineRule="exact"/>
        <w:rPr>
          <w:sz w:val="24"/>
          <w:szCs w:val="24"/>
        </w:rPr>
      </w:pPr>
    </w:p>
    <w:p w:rsidR="00220DB8" w:rsidRDefault="00AA741D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wyrejestrowan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 pojazdu</w:t>
      </w:r>
    </w:p>
    <w:p w:rsidR="00220DB8" w:rsidRDefault="00220DB8">
      <w:pPr>
        <w:spacing w:line="235" w:lineRule="exact"/>
        <w:rPr>
          <w:sz w:val="24"/>
          <w:szCs w:val="24"/>
        </w:rPr>
      </w:pPr>
    </w:p>
    <w:p w:rsidR="00220DB8" w:rsidRDefault="00AA741D">
      <w:pPr>
        <w:spacing w:line="360" w:lineRule="auto"/>
        <w:ind w:right="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wyrejestrowanie pojazdu z powodu udokumentowanej trwałej i zupełnej utraty posiadania pojazdu bez zmiany w zakresie prawa własności.</w:t>
      </w:r>
    </w:p>
    <w:p w:rsidR="00220DB8" w:rsidRDefault="00220DB8">
      <w:pPr>
        <w:spacing w:line="2" w:lineRule="exact"/>
        <w:rPr>
          <w:sz w:val="24"/>
          <w:szCs w:val="24"/>
        </w:rPr>
      </w:pPr>
    </w:p>
    <w:p w:rsidR="00220DB8" w:rsidRDefault="00AA741D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 xml:space="preserve">(wskazać właściwy rodzaj pojazdu: osobowy, ciężarowy, specjalny, </w:t>
      </w:r>
      <w:r>
        <w:rPr>
          <w:rFonts w:ascii="Arial Narrow" w:eastAsia="Arial Narrow" w:hAnsi="Arial Narrow" w:cs="Arial Narrow"/>
          <w:sz w:val="16"/>
          <w:szCs w:val="16"/>
        </w:rPr>
        <w:t>terenowy, motocykl, motorower, ciągnik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220DB8" w:rsidRDefault="00220DB8">
      <w:pPr>
        <w:spacing w:line="2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</w:t>
      </w:r>
    </w:p>
    <w:p w:rsidR="00220DB8" w:rsidRDefault="00220DB8">
      <w:pPr>
        <w:spacing w:line="115" w:lineRule="exact"/>
        <w:rPr>
          <w:sz w:val="24"/>
          <w:szCs w:val="24"/>
        </w:rPr>
      </w:pPr>
    </w:p>
    <w:p w:rsidR="00220DB8" w:rsidRDefault="00AA741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220DB8" w:rsidRDefault="00220DB8">
      <w:pPr>
        <w:spacing w:line="117" w:lineRule="exact"/>
        <w:rPr>
          <w:sz w:val="24"/>
          <w:szCs w:val="24"/>
        </w:rPr>
      </w:pPr>
    </w:p>
    <w:p w:rsidR="00220DB8" w:rsidRDefault="00AA741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</w:t>
      </w:r>
      <w:r>
        <w:rPr>
          <w:rFonts w:ascii="Arial Narrow" w:eastAsia="Arial Narrow" w:hAnsi="Arial Narrow" w:cs="Arial Narrow"/>
          <w:sz w:val="16"/>
          <w:szCs w:val="16"/>
        </w:rPr>
        <w:t>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220DB8" w:rsidRDefault="00220DB8">
      <w:pPr>
        <w:spacing w:line="115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220DB8" w:rsidRDefault="00220DB8">
      <w:pPr>
        <w:spacing w:line="117" w:lineRule="exact"/>
        <w:rPr>
          <w:sz w:val="24"/>
          <w:szCs w:val="24"/>
        </w:rPr>
      </w:pPr>
    </w:p>
    <w:p w:rsidR="00220DB8" w:rsidRDefault="00AA741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</w:t>
      </w:r>
    </w:p>
    <w:p w:rsidR="00220DB8" w:rsidRDefault="00220DB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220DB8" w:rsidRDefault="00AA741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.......................................................................................................................................................................</w:t>
      </w:r>
    </w:p>
    <w:p w:rsidR="00220DB8" w:rsidRDefault="00220DB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220DB8" w:rsidRDefault="00AA741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Kolor nadwozia: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…………………………………………………………………………………………………...............................</w:t>
      </w:r>
    </w:p>
    <w:p w:rsidR="00220DB8" w:rsidRDefault="00220DB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220DB8" w:rsidRDefault="00AA741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220DB8" w:rsidRDefault="00220DB8">
      <w:pPr>
        <w:spacing w:line="117" w:lineRule="exact"/>
        <w:rPr>
          <w:sz w:val="24"/>
          <w:szCs w:val="24"/>
        </w:rPr>
      </w:pPr>
    </w:p>
    <w:p w:rsidR="00220DB8" w:rsidRDefault="00AA741D" w:rsidP="000E67E7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220DB8" w:rsidRDefault="00220DB8">
      <w:pPr>
        <w:spacing w:line="117" w:lineRule="exact"/>
        <w:rPr>
          <w:sz w:val="24"/>
          <w:szCs w:val="24"/>
        </w:rPr>
      </w:pPr>
    </w:p>
    <w:p w:rsidR="00220DB8" w:rsidRDefault="00AA741D" w:rsidP="000E67E7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 w:rsidR="000E67E7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</w:t>
      </w:r>
    </w:p>
    <w:p w:rsidR="00220DB8" w:rsidRDefault="00220DB8">
      <w:pPr>
        <w:spacing w:line="117" w:lineRule="exact"/>
        <w:rPr>
          <w:sz w:val="24"/>
          <w:szCs w:val="24"/>
        </w:rPr>
      </w:pPr>
    </w:p>
    <w:p w:rsidR="00220DB8" w:rsidRDefault="00AA741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220DB8" w:rsidRDefault="00220DB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220DB8" w:rsidRDefault="00AA741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220DB8" w:rsidRDefault="00220DB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220DB8" w:rsidRDefault="00AA741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……………………………………………………………...............................</w:t>
      </w:r>
    </w:p>
    <w:p w:rsidR="00220DB8" w:rsidRDefault="00220DB8">
      <w:pPr>
        <w:spacing w:line="261" w:lineRule="exact"/>
        <w:rPr>
          <w:sz w:val="24"/>
          <w:szCs w:val="24"/>
        </w:rPr>
      </w:pPr>
    </w:p>
    <w:p w:rsidR="00220DB8" w:rsidRDefault="00AA741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220DB8" w:rsidRDefault="00220DB8">
      <w:pPr>
        <w:spacing w:line="115" w:lineRule="exact"/>
        <w:rPr>
          <w:sz w:val="24"/>
          <w:szCs w:val="24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dokumenty potwierdzające trwałą i zupełną utratę posiadania pojazdu bez zmiany w zakresie prawa własności;</w:t>
      </w:r>
    </w:p>
    <w:p w:rsidR="00220DB8" w:rsidRDefault="00220DB8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rejestracyjny pojazdu***;</w:t>
      </w:r>
    </w:p>
    <w:p w:rsidR="00220DB8" w:rsidRDefault="00220DB8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karta pojazdu </w:t>
      </w:r>
      <w:r>
        <w:rPr>
          <w:rFonts w:ascii="Arial Narrow" w:eastAsia="Arial Narrow" w:hAnsi="Arial Narrow" w:cs="Arial Narrow"/>
          <w:sz w:val="20"/>
          <w:szCs w:val="20"/>
        </w:rPr>
        <w:t>(jeżeli była wydana)***;</w:t>
      </w:r>
    </w:p>
    <w:p w:rsidR="00220DB8" w:rsidRDefault="00220DB8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tablice rejestracyjne***;</w:t>
      </w:r>
    </w:p>
    <w:p w:rsidR="00220DB8" w:rsidRDefault="00220DB8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skarbowej za wydanie decyzji administracyjnej na kwotę 10 zł;</w:t>
      </w:r>
    </w:p>
    <w:p w:rsidR="00220DB8" w:rsidRDefault="00220DB8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220DB8" w:rsidRDefault="00AA741D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dowód opłaty wniesionej na rzecz gminy wyliczonej zgodnie z rozporządzeniem Ministra Spraw Wewnętrznych i Administracji z dnia </w:t>
      </w:r>
      <w:r>
        <w:rPr>
          <w:rFonts w:ascii="Arial Narrow" w:eastAsia="Arial Narrow" w:hAnsi="Arial Narrow" w:cs="Arial Narrow"/>
          <w:sz w:val="20"/>
          <w:szCs w:val="20"/>
        </w:rPr>
        <w:t>3 kwietnia 2002r. w sprawie wysokości opłaty będącej warunkiem wyrejestrowania pojazdu w przypadku udokumentowanej trwałej i zupełnej utraty pojazdu bez zmiany w zakresie prawa własności (Dz. U. z 2002r. Nr 44 poz. 419 z późn. zm.)</w:t>
      </w:r>
    </w:p>
    <w:p w:rsidR="00220DB8" w:rsidRDefault="00220DB8">
      <w:pPr>
        <w:spacing w:line="3" w:lineRule="exact"/>
        <w:rPr>
          <w:sz w:val="24"/>
          <w:szCs w:val="24"/>
        </w:rPr>
      </w:pPr>
    </w:p>
    <w:p w:rsidR="00220DB8" w:rsidRDefault="00AA741D" w:rsidP="000E67E7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</w:t>
      </w:r>
      <w:r w:rsidR="000E67E7">
        <w:rPr>
          <w:rFonts w:ascii="Arial Narrow" w:eastAsia="Arial Narrow" w:hAnsi="Arial Narrow" w:cs="Arial Narrow"/>
          <w:sz w:val="20"/>
          <w:szCs w:val="20"/>
        </w:rPr>
        <w:t>.........</w:t>
      </w:r>
      <w:r>
        <w:rPr>
          <w:rFonts w:ascii="Arial Narrow" w:eastAsia="Arial Narrow" w:hAnsi="Arial Narrow" w:cs="Arial Narrow"/>
          <w:sz w:val="20"/>
          <w:szCs w:val="20"/>
        </w:rPr>
        <w:t>...............</w:t>
      </w:r>
    </w:p>
    <w:p w:rsidR="00220DB8" w:rsidRDefault="00220DB8" w:rsidP="000E67E7">
      <w:pPr>
        <w:spacing w:line="130" w:lineRule="exact"/>
        <w:ind w:left="5660"/>
        <w:jc w:val="center"/>
        <w:rPr>
          <w:sz w:val="24"/>
          <w:szCs w:val="24"/>
        </w:rPr>
      </w:pPr>
    </w:p>
    <w:p w:rsidR="000E67E7" w:rsidRDefault="00AA741D" w:rsidP="000E67E7">
      <w:pPr>
        <w:ind w:left="566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0E67E7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0E67E7">
        <w:rPr>
          <w:rFonts w:ascii="Arial Narrow" w:eastAsia="Arial Narrow" w:hAnsi="Arial Narrow" w:cs="Arial Narrow"/>
          <w:sz w:val="16"/>
          <w:szCs w:val="16"/>
        </w:rPr>
        <w:t>)</w:t>
      </w:r>
    </w:p>
    <w:p w:rsidR="000E67E7" w:rsidRPr="000E67E7" w:rsidRDefault="000E67E7" w:rsidP="000E67E7">
      <w:pPr>
        <w:rPr>
          <w:sz w:val="20"/>
          <w:szCs w:val="20"/>
        </w:rPr>
        <w:sectPr w:rsidR="000E67E7" w:rsidRPr="000E67E7">
          <w:pgSz w:w="11900" w:h="16840"/>
          <w:pgMar w:top="675" w:right="1400" w:bottom="169" w:left="1420" w:header="0" w:footer="0" w:gutter="0"/>
          <w:cols w:space="708" w:equalWidth="0">
            <w:col w:w="9080"/>
          </w:cols>
        </w:sectPr>
      </w:pPr>
      <w:r w:rsidRPr="000E67E7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elem pojazdu jest przedsiębiorc</w:t>
      </w:r>
      <w:r w:rsidR="00AA741D">
        <w:rPr>
          <w:rFonts w:ascii="Arial Narrow" w:eastAsia="Arial Narrow" w:hAnsi="Arial Narrow" w:cs="Arial Narrow"/>
          <w:i/>
          <w:iCs/>
          <w:sz w:val="16"/>
          <w:szCs w:val="16"/>
        </w:rPr>
        <w:t>a</w:t>
      </w:r>
    </w:p>
    <w:p w:rsidR="000E67E7" w:rsidRDefault="000E67E7" w:rsidP="000E67E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lastRenderedPageBreak/>
        <w:t>** datę urodzenia wpisuję tylko cudzoziemcy, którzy nie mają ustalonego nr PESEL</w:t>
      </w:r>
    </w:p>
    <w:p w:rsidR="000E67E7" w:rsidRPr="00AA741D" w:rsidRDefault="000E67E7" w:rsidP="000E67E7">
      <w:pPr>
        <w:rPr>
          <w:sz w:val="16"/>
          <w:szCs w:val="16"/>
        </w:rPr>
        <w:sectPr w:rsidR="000E67E7" w:rsidRPr="00AA741D">
          <w:type w:val="continuous"/>
          <w:pgSz w:w="11900" w:h="16840"/>
          <w:pgMar w:top="675" w:right="1400" w:bottom="169" w:left="1420" w:header="0" w:footer="0" w:gutter="0"/>
          <w:cols w:space="708" w:equalWidth="0">
            <w:col w:w="9080"/>
          </w:cols>
        </w:sect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*** niepotrzebne skreślić</w:t>
      </w:r>
    </w:p>
    <w:p w:rsidR="00AA741D" w:rsidRPr="00A10E18" w:rsidRDefault="00AA741D" w:rsidP="00AA741D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1" w:name="page2"/>
      <w:bookmarkEnd w:id="1"/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AA741D" w:rsidRPr="00A10E18" w:rsidRDefault="00AA741D" w:rsidP="00AA741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AA741D" w:rsidRPr="00A10E18" w:rsidRDefault="00AA741D" w:rsidP="00AA741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AA741D" w:rsidRPr="00A10E18" w:rsidRDefault="00AA741D" w:rsidP="00AA741D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</w:t>
      </w:r>
      <w:bookmarkStart w:id="2" w:name="_GoBack"/>
      <w:r w:rsidRPr="00A10E18">
        <w:rPr>
          <w:rFonts w:ascii="Arial Narrow" w:hAnsi="Arial Narrow" w:cs="Calibri"/>
          <w:sz w:val="21"/>
          <w:szCs w:val="21"/>
        </w:rPr>
        <w:t xml:space="preserve">wniosek  o </w:t>
      </w:r>
      <w:r w:rsidRPr="00AA741D">
        <w:rPr>
          <w:rFonts w:ascii="Arial Narrow" w:hAnsi="Arial Narrow" w:cs="Calibri"/>
          <w:sz w:val="21"/>
          <w:szCs w:val="21"/>
        </w:rPr>
        <w:t>wyrejestrowanie pojazdu ze względu na jego trwałą i zupełną utratę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  <w:bookmarkEnd w:id="2"/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r w:rsidRPr="00A10E18">
        <w:rPr>
          <w:rFonts w:ascii="Arial Narrow" w:hAnsi="Arial Narrow" w:cs="Calibri"/>
          <w:sz w:val="21"/>
          <w:szCs w:val="21"/>
        </w:rPr>
        <w:br/>
        <w:t>w tym jednostkom organizacyjnym, w celu wykonywania zadań publicznych.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 w:rsidRPr="00A10E18">
        <w:rPr>
          <w:rFonts w:ascii="Arial Narrow" w:hAnsi="Arial Narrow" w:cs="Calibri"/>
          <w:sz w:val="21"/>
          <w:szCs w:val="21"/>
        </w:rPr>
        <w:br/>
        <w:t>do cofnięcia zgody w dowolnym momencie lecz zgodnie z przepisami prawa.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AA741D" w:rsidRPr="00A10E18" w:rsidRDefault="00AA741D" w:rsidP="00AA741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AA741D" w:rsidRPr="00A10E18" w:rsidRDefault="00AA741D" w:rsidP="00AA741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AA741D" w:rsidRPr="00A10E18" w:rsidRDefault="00AA741D" w:rsidP="00AA741D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AA741D" w:rsidRPr="00A10E18" w:rsidRDefault="00AA741D" w:rsidP="00AA741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AA741D" w:rsidRPr="00A10E18" w:rsidRDefault="00AA741D" w:rsidP="00AA741D"/>
    <w:p w:rsidR="000E67E7" w:rsidRDefault="000E67E7" w:rsidP="000E67E7">
      <w:pPr>
        <w:rPr>
          <w:sz w:val="20"/>
          <w:szCs w:val="20"/>
        </w:rPr>
      </w:pPr>
    </w:p>
    <w:sectPr w:rsidR="000E67E7" w:rsidSect="00A10E1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303A84D8"/>
    <w:lvl w:ilvl="0" w:tplc="C942914E">
      <w:start w:val="1"/>
      <w:numFmt w:val="decimal"/>
      <w:lvlText w:val="%1."/>
      <w:lvlJc w:val="left"/>
    </w:lvl>
    <w:lvl w:ilvl="1" w:tplc="DA8CD4EE">
      <w:numFmt w:val="decimal"/>
      <w:lvlText w:val=""/>
      <w:lvlJc w:val="left"/>
    </w:lvl>
    <w:lvl w:ilvl="2" w:tplc="2ABCB4E2">
      <w:numFmt w:val="decimal"/>
      <w:lvlText w:val=""/>
      <w:lvlJc w:val="left"/>
    </w:lvl>
    <w:lvl w:ilvl="3" w:tplc="B9906C26">
      <w:numFmt w:val="decimal"/>
      <w:lvlText w:val=""/>
      <w:lvlJc w:val="left"/>
    </w:lvl>
    <w:lvl w:ilvl="4" w:tplc="5CACA692">
      <w:numFmt w:val="decimal"/>
      <w:lvlText w:val=""/>
      <w:lvlJc w:val="left"/>
    </w:lvl>
    <w:lvl w:ilvl="5" w:tplc="BC522A3C">
      <w:numFmt w:val="decimal"/>
      <w:lvlText w:val=""/>
      <w:lvlJc w:val="left"/>
    </w:lvl>
    <w:lvl w:ilvl="6" w:tplc="B7C6C764">
      <w:numFmt w:val="decimal"/>
      <w:lvlText w:val=""/>
      <w:lvlJc w:val="left"/>
    </w:lvl>
    <w:lvl w:ilvl="7" w:tplc="D3F02806">
      <w:numFmt w:val="decimal"/>
      <w:lvlText w:val=""/>
      <w:lvlJc w:val="left"/>
    </w:lvl>
    <w:lvl w:ilvl="8" w:tplc="F38603E4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AABA4F42"/>
    <w:lvl w:ilvl="0" w:tplc="11BA7CD6">
      <w:start w:val="8"/>
      <w:numFmt w:val="decimal"/>
      <w:lvlText w:val="%1."/>
      <w:lvlJc w:val="left"/>
    </w:lvl>
    <w:lvl w:ilvl="1" w:tplc="A8E26260">
      <w:numFmt w:val="decimal"/>
      <w:lvlText w:val=""/>
      <w:lvlJc w:val="left"/>
    </w:lvl>
    <w:lvl w:ilvl="2" w:tplc="5584279E">
      <w:numFmt w:val="decimal"/>
      <w:lvlText w:val=""/>
      <w:lvlJc w:val="left"/>
    </w:lvl>
    <w:lvl w:ilvl="3" w:tplc="59B267D8">
      <w:numFmt w:val="decimal"/>
      <w:lvlText w:val=""/>
      <w:lvlJc w:val="left"/>
    </w:lvl>
    <w:lvl w:ilvl="4" w:tplc="5BBA85AE">
      <w:numFmt w:val="decimal"/>
      <w:lvlText w:val=""/>
      <w:lvlJc w:val="left"/>
    </w:lvl>
    <w:lvl w:ilvl="5" w:tplc="D1261D6E">
      <w:numFmt w:val="decimal"/>
      <w:lvlText w:val=""/>
      <w:lvlJc w:val="left"/>
    </w:lvl>
    <w:lvl w:ilvl="6" w:tplc="8F148CBC">
      <w:numFmt w:val="decimal"/>
      <w:lvlText w:val=""/>
      <w:lvlJc w:val="left"/>
    </w:lvl>
    <w:lvl w:ilvl="7" w:tplc="6E72AE74">
      <w:numFmt w:val="decimal"/>
      <w:lvlText w:val=""/>
      <w:lvlJc w:val="left"/>
    </w:lvl>
    <w:lvl w:ilvl="8" w:tplc="4E0CA208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8D0ECB5A"/>
    <w:lvl w:ilvl="0" w:tplc="E5ACBAAE">
      <w:start w:val="2"/>
      <w:numFmt w:val="decimal"/>
      <w:lvlText w:val="%1."/>
      <w:lvlJc w:val="left"/>
    </w:lvl>
    <w:lvl w:ilvl="1" w:tplc="42FAE4BA">
      <w:numFmt w:val="decimal"/>
      <w:lvlText w:val=""/>
      <w:lvlJc w:val="left"/>
    </w:lvl>
    <w:lvl w:ilvl="2" w:tplc="5C06C6EA">
      <w:numFmt w:val="decimal"/>
      <w:lvlText w:val=""/>
      <w:lvlJc w:val="left"/>
    </w:lvl>
    <w:lvl w:ilvl="3" w:tplc="867A8AA0">
      <w:numFmt w:val="decimal"/>
      <w:lvlText w:val=""/>
      <w:lvlJc w:val="left"/>
    </w:lvl>
    <w:lvl w:ilvl="4" w:tplc="825C8496">
      <w:numFmt w:val="decimal"/>
      <w:lvlText w:val=""/>
      <w:lvlJc w:val="left"/>
    </w:lvl>
    <w:lvl w:ilvl="5" w:tplc="000C246A">
      <w:numFmt w:val="decimal"/>
      <w:lvlText w:val=""/>
      <w:lvlJc w:val="left"/>
    </w:lvl>
    <w:lvl w:ilvl="6" w:tplc="3DB4A93E">
      <w:numFmt w:val="decimal"/>
      <w:lvlText w:val=""/>
      <w:lvlJc w:val="left"/>
    </w:lvl>
    <w:lvl w:ilvl="7" w:tplc="321A7D0C">
      <w:numFmt w:val="decimal"/>
      <w:lvlText w:val=""/>
      <w:lvlJc w:val="left"/>
    </w:lvl>
    <w:lvl w:ilvl="8" w:tplc="D2BABB46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B80669DA"/>
    <w:lvl w:ilvl="0" w:tplc="4A340F9E">
      <w:start w:val="1"/>
      <w:numFmt w:val="decimal"/>
      <w:lvlText w:val="%1)"/>
      <w:lvlJc w:val="left"/>
    </w:lvl>
    <w:lvl w:ilvl="1" w:tplc="9A3688EE">
      <w:numFmt w:val="decimal"/>
      <w:lvlText w:val=""/>
      <w:lvlJc w:val="left"/>
    </w:lvl>
    <w:lvl w:ilvl="2" w:tplc="9FFAB0B0">
      <w:numFmt w:val="decimal"/>
      <w:lvlText w:val=""/>
      <w:lvlJc w:val="left"/>
    </w:lvl>
    <w:lvl w:ilvl="3" w:tplc="DBE6AA5E">
      <w:numFmt w:val="decimal"/>
      <w:lvlText w:val=""/>
      <w:lvlJc w:val="left"/>
    </w:lvl>
    <w:lvl w:ilvl="4" w:tplc="7460163C">
      <w:numFmt w:val="decimal"/>
      <w:lvlText w:val=""/>
      <w:lvlJc w:val="left"/>
    </w:lvl>
    <w:lvl w:ilvl="5" w:tplc="767E2B72">
      <w:numFmt w:val="decimal"/>
      <w:lvlText w:val=""/>
      <w:lvlJc w:val="left"/>
    </w:lvl>
    <w:lvl w:ilvl="6" w:tplc="0AA6E796">
      <w:numFmt w:val="decimal"/>
      <w:lvlText w:val=""/>
      <w:lvlJc w:val="left"/>
    </w:lvl>
    <w:lvl w:ilvl="7" w:tplc="112E5F5C">
      <w:numFmt w:val="decimal"/>
      <w:lvlText w:val=""/>
      <w:lvlJc w:val="left"/>
    </w:lvl>
    <w:lvl w:ilvl="8" w:tplc="C5DE67A6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370C12A"/>
    <w:lvl w:ilvl="0" w:tplc="18F6E48E">
      <w:start w:val="3"/>
      <w:numFmt w:val="decimal"/>
      <w:lvlText w:val="%1."/>
      <w:lvlJc w:val="left"/>
    </w:lvl>
    <w:lvl w:ilvl="1" w:tplc="9EB4FBDA">
      <w:numFmt w:val="decimal"/>
      <w:lvlText w:val=""/>
      <w:lvlJc w:val="left"/>
    </w:lvl>
    <w:lvl w:ilvl="2" w:tplc="6C404700">
      <w:numFmt w:val="decimal"/>
      <w:lvlText w:val=""/>
      <w:lvlJc w:val="left"/>
    </w:lvl>
    <w:lvl w:ilvl="3" w:tplc="5842513A">
      <w:numFmt w:val="decimal"/>
      <w:lvlText w:val=""/>
      <w:lvlJc w:val="left"/>
    </w:lvl>
    <w:lvl w:ilvl="4" w:tplc="833C1E0E">
      <w:numFmt w:val="decimal"/>
      <w:lvlText w:val=""/>
      <w:lvlJc w:val="left"/>
    </w:lvl>
    <w:lvl w:ilvl="5" w:tplc="6C86F02C">
      <w:numFmt w:val="decimal"/>
      <w:lvlText w:val=""/>
      <w:lvlJc w:val="left"/>
    </w:lvl>
    <w:lvl w:ilvl="6" w:tplc="55B46DB2">
      <w:numFmt w:val="decimal"/>
      <w:lvlText w:val=""/>
      <w:lvlJc w:val="left"/>
    </w:lvl>
    <w:lvl w:ilvl="7" w:tplc="E39C6632">
      <w:numFmt w:val="decimal"/>
      <w:lvlText w:val=""/>
      <w:lvlJc w:val="left"/>
    </w:lvl>
    <w:lvl w:ilvl="8" w:tplc="2774D81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8"/>
    <w:rsid w:val="000E67E7"/>
    <w:rsid w:val="00220DB8"/>
    <w:rsid w:val="00AA741D"/>
    <w:rsid w:val="00E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D21"/>
  <w15:docId w15:val="{506D5584-3885-4169-A53E-410DCD9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2020-03-23T11:18:00Z</dcterms:created>
  <dcterms:modified xsi:type="dcterms:W3CDTF">2020-03-23T11:33:00Z</dcterms:modified>
</cp:coreProperties>
</file>